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5" w:rsidRPr="005C3BA0" w:rsidRDefault="00532F05" w:rsidP="00532F05">
      <w:pPr>
        <w:pStyle w:val="Ttulo1"/>
        <w:ind w:left="360" w:hanging="360"/>
        <w:rPr>
          <w:sz w:val="18"/>
          <w:szCs w:val="18"/>
        </w:rPr>
      </w:pPr>
      <w:r w:rsidRPr="005C3BA0">
        <w:rPr>
          <w:sz w:val="18"/>
          <w:szCs w:val="18"/>
        </w:rPr>
        <w:t>UNIVERSIDAD SAN PABLO C.E.U</w:t>
      </w:r>
    </w:p>
    <w:p w:rsidR="00532F05" w:rsidRPr="005C3BA0" w:rsidRDefault="00532F05" w:rsidP="00532F05">
      <w:pPr>
        <w:pBdr>
          <w:bottom w:val="single" w:sz="6" w:space="1" w:color="auto"/>
        </w:pBdr>
        <w:suppressAutoHyphens/>
        <w:jc w:val="both"/>
        <w:rPr>
          <w:b/>
          <w:spacing w:val="-3"/>
          <w:sz w:val="18"/>
          <w:szCs w:val="18"/>
          <w:lang w:val="es-ES_tradnl"/>
        </w:rPr>
      </w:pPr>
      <w:r w:rsidRPr="005C3BA0">
        <w:rPr>
          <w:b/>
          <w:spacing w:val="-3"/>
          <w:sz w:val="18"/>
          <w:szCs w:val="18"/>
          <w:lang w:val="es-ES_tradnl"/>
        </w:rPr>
        <w:t>FACULTAD DE MEDICINA</w:t>
      </w:r>
      <w:r w:rsidRPr="005C3BA0">
        <w:rPr>
          <w:b/>
          <w:spacing w:val="-3"/>
          <w:sz w:val="18"/>
          <w:szCs w:val="18"/>
          <w:lang w:val="es-ES_tradnl"/>
        </w:rPr>
        <w:tab/>
      </w:r>
      <w:r w:rsidRPr="005C3BA0">
        <w:rPr>
          <w:b/>
          <w:spacing w:val="-3"/>
          <w:sz w:val="18"/>
          <w:szCs w:val="18"/>
          <w:lang w:val="es-ES_tradnl"/>
        </w:rPr>
        <w:tab/>
      </w:r>
      <w:r w:rsidRPr="005C3BA0">
        <w:rPr>
          <w:b/>
          <w:spacing w:val="-3"/>
          <w:sz w:val="18"/>
          <w:szCs w:val="18"/>
          <w:lang w:val="es-ES_tradnl"/>
        </w:rPr>
        <w:tab/>
      </w:r>
      <w:r w:rsidRPr="005C3BA0">
        <w:rPr>
          <w:b/>
          <w:spacing w:val="-3"/>
          <w:sz w:val="18"/>
          <w:szCs w:val="18"/>
          <w:lang w:val="es-ES_tradnl"/>
        </w:rPr>
        <w:tab/>
        <w:t>(FISICA MÉDICA)</w:t>
      </w:r>
    </w:p>
    <w:p w:rsidR="00532F05" w:rsidRPr="005C3BA0" w:rsidRDefault="00532F05" w:rsidP="00532F05">
      <w:pPr>
        <w:pStyle w:val="Textosinforma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532F05" w:rsidRPr="005C3BA0" w:rsidRDefault="00532F05" w:rsidP="00532F05">
      <w:pPr>
        <w:pStyle w:val="Textosinformato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>A medida que aumenta el Z de los núcleos estables</w:t>
      </w:r>
    </w:p>
    <w:p w:rsidR="00532F05" w:rsidRPr="005C3BA0" w:rsidRDefault="00532F05" w:rsidP="00532F05">
      <w:pPr>
        <w:pStyle w:val="Textosinforma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>a) el número de protones se hace mayor que el de neutrones</w:t>
      </w:r>
    </w:p>
    <w:p w:rsidR="00532F05" w:rsidRPr="005C3BA0" w:rsidRDefault="00532F05" w:rsidP="00532F05">
      <w:pPr>
        <w:pStyle w:val="Textosinformato"/>
        <w:ind w:firstLine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>b) el número de neutrones se hace mayor que el de protones</w:t>
      </w:r>
    </w:p>
    <w:p w:rsidR="00532F05" w:rsidRPr="005C3BA0" w:rsidRDefault="00532F05" w:rsidP="00532F05">
      <w:pPr>
        <w:pStyle w:val="Textosinformato"/>
        <w:ind w:firstLine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>c) el núcleo es más estable</w:t>
      </w:r>
    </w:p>
    <w:p w:rsidR="00532F05" w:rsidRPr="005C3BA0" w:rsidRDefault="00532F05" w:rsidP="00532F05">
      <w:pPr>
        <w:pStyle w:val="Textosinformato"/>
        <w:ind w:firstLine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>d) el núcleo es más inestable</w:t>
      </w:r>
    </w:p>
    <w:p w:rsidR="00532F05" w:rsidRPr="005C3BA0" w:rsidRDefault="00532F05" w:rsidP="00532F05">
      <w:pPr>
        <w:pStyle w:val="Textosinformato"/>
        <w:jc w:val="both"/>
        <w:rPr>
          <w:rFonts w:ascii="Times New Roman" w:eastAsia="Arial Unicode MS" w:hAnsi="Times New Roman" w:cs="Times New Roman"/>
          <w:sz w:val="18"/>
          <w:szCs w:val="18"/>
        </w:rPr>
      </w:pPr>
      <w:bookmarkStart w:id="0" w:name="_GoBack"/>
      <w:bookmarkEnd w:id="0"/>
    </w:p>
    <w:p w:rsidR="00532F05" w:rsidRPr="005C3BA0" w:rsidRDefault="00532F05" w:rsidP="00532F05">
      <w:pPr>
        <w:pStyle w:val="Textosinformato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Sea un </w:t>
      </w:r>
      <w:proofErr w:type="spellStart"/>
      <w:r w:rsidRPr="005C3BA0">
        <w:rPr>
          <w:rFonts w:ascii="Times New Roman" w:eastAsia="Arial Unicode MS" w:hAnsi="Times New Roman" w:cs="Times New Roman"/>
          <w:sz w:val="18"/>
          <w:szCs w:val="18"/>
        </w:rPr>
        <w:t>radionucleido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 X(A</w:t>
      </w:r>
      <w:proofErr w:type="gramStart"/>
      <w:r w:rsidRPr="005C3BA0">
        <w:rPr>
          <w:rFonts w:ascii="Times New Roman" w:eastAsia="Arial Unicode MS" w:hAnsi="Times New Roman" w:cs="Times New Roman"/>
          <w:sz w:val="18"/>
          <w:szCs w:val="18"/>
        </w:rPr>
        <w:t>,Z</w:t>
      </w:r>
      <w:proofErr w:type="gramEnd"/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) que se desintegra por vía 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sym w:font="Symbol" w:char="0062"/>
      </w:r>
      <w:r w:rsidRPr="00627114">
        <w:rPr>
          <w:rFonts w:ascii="Times New Roman" w:eastAsia="Arial Unicode MS" w:hAnsi="Times New Roman" w:cs="Times New Roman"/>
          <w:sz w:val="18"/>
          <w:szCs w:val="18"/>
        </w:rPr>
        <w:t>-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 en un </w:t>
      </w:r>
      <w:proofErr w:type="spellStart"/>
      <w:r w:rsidRPr="005C3BA0">
        <w:rPr>
          <w:rFonts w:ascii="Times New Roman" w:eastAsia="Arial Unicode MS" w:hAnsi="Times New Roman" w:cs="Times New Roman"/>
          <w:sz w:val="18"/>
          <w:szCs w:val="18"/>
        </w:rPr>
        <w:t>nucleido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 estable. Si el periodo es de 24 h, la proporción entre átomos del padre </w:t>
      </w:r>
      <w:proofErr w:type="spellStart"/>
      <w:r w:rsidRPr="00627114">
        <w:rPr>
          <w:rFonts w:ascii="Times New Roman" w:eastAsia="Arial Unicode MS" w:hAnsi="Times New Roman" w:cs="Times New Roman"/>
          <w:sz w:val="18"/>
          <w:szCs w:val="18"/>
        </w:rPr>
        <w:t>z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N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 y del hijo </w:t>
      </w:r>
      <w:r w:rsidRPr="00627114">
        <w:rPr>
          <w:rFonts w:ascii="Times New Roman" w:eastAsia="Arial Unicode MS" w:hAnsi="Times New Roman" w:cs="Times New Roman"/>
          <w:sz w:val="18"/>
          <w:szCs w:val="18"/>
        </w:rPr>
        <w:t>z+1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N al cabo de 48 h valdrá:</w:t>
      </w:r>
    </w:p>
    <w:p w:rsidR="00532F05" w:rsidRPr="005C3BA0" w:rsidRDefault="00532F05" w:rsidP="00532F05">
      <w:pPr>
        <w:pStyle w:val="Textosinforma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a) </w:t>
      </w:r>
      <w:proofErr w:type="spellStart"/>
      <w:r w:rsidRPr="005C3BA0">
        <w:rPr>
          <w:rFonts w:ascii="Times New Roman" w:eastAsia="Arial Unicode MS" w:hAnsi="Times New Roman" w:cs="Times New Roman"/>
          <w:sz w:val="18"/>
          <w:szCs w:val="18"/>
          <w:vertAlign w:val="subscript"/>
        </w:rPr>
        <w:t>z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N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>/</w:t>
      </w:r>
      <w:r w:rsidRPr="005C3BA0">
        <w:rPr>
          <w:rFonts w:ascii="Times New Roman" w:eastAsia="Arial Unicode MS" w:hAnsi="Times New Roman" w:cs="Times New Roman"/>
          <w:sz w:val="18"/>
          <w:szCs w:val="18"/>
          <w:vertAlign w:val="subscript"/>
        </w:rPr>
        <w:t>z+1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N = 1/3</w:t>
      </w:r>
    </w:p>
    <w:p w:rsidR="00532F05" w:rsidRPr="005C3BA0" w:rsidRDefault="00532F05" w:rsidP="00532F05">
      <w:pPr>
        <w:pStyle w:val="Textosinforma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b) </w:t>
      </w:r>
      <w:proofErr w:type="spellStart"/>
      <w:r w:rsidRPr="005C3BA0">
        <w:rPr>
          <w:rFonts w:ascii="Times New Roman" w:eastAsia="Arial Unicode MS" w:hAnsi="Times New Roman" w:cs="Times New Roman"/>
          <w:sz w:val="18"/>
          <w:szCs w:val="18"/>
          <w:vertAlign w:val="subscript"/>
        </w:rPr>
        <w:t>z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N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>/</w:t>
      </w:r>
      <w:r w:rsidRPr="005C3BA0">
        <w:rPr>
          <w:rFonts w:ascii="Times New Roman" w:eastAsia="Arial Unicode MS" w:hAnsi="Times New Roman" w:cs="Times New Roman"/>
          <w:sz w:val="18"/>
          <w:szCs w:val="18"/>
          <w:vertAlign w:val="subscript"/>
        </w:rPr>
        <w:t>z+1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N = 1/4</w:t>
      </w:r>
    </w:p>
    <w:p w:rsidR="00532F05" w:rsidRPr="005C3BA0" w:rsidRDefault="00532F05" w:rsidP="00532F05">
      <w:pPr>
        <w:pStyle w:val="Textosinforma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c) </w:t>
      </w:r>
      <w:proofErr w:type="spellStart"/>
      <w:r w:rsidRPr="005C3BA0">
        <w:rPr>
          <w:rFonts w:ascii="Times New Roman" w:eastAsia="Arial Unicode MS" w:hAnsi="Times New Roman" w:cs="Times New Roman"/>
          <w:sz w:val="18"/>
          <w:szCs w:val="18"/>
          <w:vertAlign w:val="subscript"/>
        </w:rPr>
        <w:t>z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N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>/</w:t>
      </w:r>
      <w:r w:rsidRPr="005C3BA0">
        <w:rPr>
          <w:rFonts w:ascii="Times New Roman" w:eastAsia="Arial Unicode MS" w:hAnsi="Times New Roman" w:cs="Times New Roman"/>
          <w:sz w:val="18"/>
          <w:szCs w:val="18"/>
          <w:vertAlign w:val="subscript"/>
        </w:rPr>
        <w:t>z+1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N = 3</w:t>
      </w:r>
    </w:p>
    <w:p w:rsidR="00532F05" w:rsidRPr="005C3BA0" w:rsidRDefault="00532F05" w:rsidP="00532F05">
      <w:pPr>
        <w:pStyle w:val="Textosinforma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d) </w:t>
      </w:r>
      <w:proofErr w:type="spellStart"/>
      <w:r w:rsidRPr="005C3BA0">
        <w:rPr>
          <w:rFonts w:ascii="Times New Roman" w:eastAsia="Arial Unicode MS" w:hAnsi="Times New Roman" w:cs="Times New Roman"/>
          <w:sz w:val="18"/>
          <w:szCs w:val="18"/>
          <w:vertAlign w:val="subscript"/>
        </w:rPr>
        <w:t>z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N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>/</w:t>
      </w:r>
      <w:r w:rsidRPr="005C3BA0">
        <w:rPr>
          <w:rFonts w:ascii="Times New Roman" w:eastAsia="Arial Unicode MS" w:hAnsi="Times New Roman" w:cs="Times New Roman"/>
          <w:sz w:val="18"/>
          <w:szCs w:val="18"/>
          <w:vertAlign w:val="subscript"/>
        </w:rPr>
        <w:t>z+1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N = 4</w:t>
      </w:r>
    </w:p>
    <w:p w:rsidR="00532F05" w:rsidRPr="005C3BA0" w:rsidRDefault="00532F05" w:rsidP="00532F05">
      <w:pPr>
        <w:ind w:left="360"/>
        <w:jc w:val="both"/>
        <w:rPr>
          <w:rFonts w:eastAsia="Arial Unicode MS"/>
          <w:sz w:val="18"/>
          <w:szCs w:val="18"/>
        </w:rPr>
      </w:pPr>
    </w:p>
    <w:p w:rsidR="00532F05" w:rsidRPr="005C3BA0" w:rsidRDefault="00532F05" w:rsidP="00532F05">
      <w:pPr>
        <w:pStyle w:val="Textosinformato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El </w:t>
      </w:r>
      <w:r>
        <w:rPr>
          <w:rFonts w:ascii="Times New Roman" w:eastAsia="Arial Unicode MS" w:hAnsi="Times New Roman" w:cs="Times New Roman"/>
          <w:sz w:val="18"/>
          <w:szCs w:val="18"/>
        </w:rPr>
        <w:t>C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-</w:t>
      </w:r>
      <w:r>
        <w:rPr>
          <w:rFonts w:ascii="Times New Roman" w:eastAsia="Arial Unicode MS" w:hAnsi="Times New Roman" w:cs="Times New Roman"/>
          <w:sz w:val="18"/>
          <w:szCs w:val="18"/>
        </w:rPr>
        <w:t>14 tiene un período de 573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0 años. ¿Cuál es la masa de una muestra que experimenta 20.000 desintegraciones por segundo? (N° de </w:t>
      </w:r>
      <w:proofErr w:type="spellStart"/>
      <w:r w:rsidRPr="005C3BA0">
        <w:rPr>
          <w:rFonts w:ascii="Times New Roman" w:eastAsia="Arial Unicode MS" w:hAnsi="Times New Roman" w:cs="Times New Roman"/>
          <w:sz w:val="18"/>
          <w:szCs w:val="18"/>
        </w:rPr>
        <w:t>Avogrado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>: 6,022. 10</w:t>
      </w:r>
      <w:r w:rsidRPr="00627114">
        <w:rPr>
          <w:rFonts w:ascii="Times New Roman" w:eastAsia="Arial Unicode MS" w:hAnsi="Times New Roman" w:cs="Times New Roman"/>
          <w:sz w:val="18"/>
          <w:szCs w:val="18"/>
        </w:rPr>
        <w:t>23</w:t>
      </w:r>
      <w:r w:rsidRPr="005C3BA0">
        <w:rPr>
          <w:rFonts w:ascii="Times New Roman" w:eastAsia="Arial Unicode MS" w:hAnsi="Times New Roman" w:cs="Times New Roman"/>
          <w:sz w:val="18"/>
          <w:szCs w:val="18"/>
        </w:rPr>
        <w:t>).</w:t>
      </w:r>
    </w:p>
    <w:p w:rsidR="00532F05" w:rsidRPr="005C3BA0" w:rsidRDefault="00532F05" w:rsidP="00532F05">
      <w:pPr>
        <w:pStyle w:val="Textosinforma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532F05" w:rsidRPr="005C3BA0" w:rsidRDefault="00532F05" w:rsidP="00532F05">
      <w:pPr>
        <w:pStyle w:val="Textosinformato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>Para que un núcleo X(A,Z) se desintegre en otro Y(A',Z') de forma espontánea, es necesario que:</w:t>
      </w:r>
    </w:p>
    <w:p w:rsidR="00532F05" w:rsidRPr="005C3BA0" w:rsidRDefault="00532F05" w:rsidP="00532F05">
      <w:pPr>
        <w:pStyle w:val="Textosinforma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>a) el núcleo X(A</w:t>
      </w:r>
      <w:proofErr w:type="gramStart"/>
      <w:r w:rsidRPr="005C3BA0">
        <w:rPr>
          <w:rFonts w:ascii="Times New Roman" w:eastAsia="Arial Unicode MS" w:hAnsi="Times New Roman" w:cs="Times New Roman"/>
          <w:sz w:val="18"/>
          <w:szCs w:val="18"/>
        </w:rPr>
        <w:t>,Z</w:t>
      </w:r>
      <w:proofErr w:type="gramEnd"/>
      <w:r w:rsidRPr="005C3BA0">
        <w:rPr>
          <w:rFonts w:ascii="Times New Roman" w:eastAsia="Arial Unicode MS" w:hAnsi="Times New Roman" w:cs="Times New Roman"/>
          <w:sz w:val="18"/>
          <w:szCs w:val="18"/>
        </w:rPr>
        <w:t>) tenga un número másico elevado</w:t>
      </w:r>
    </w:p>
    <w:p w:rsidR="00532F05" w:rsidRPr="005C3BA0" w:rsidRDefault="00532F05" w:rsidP="00532F05">
      <w:pPr>
        <w:pStyle w:val="Textosinforma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>b) su energía de desintegración sea nula</w:t>
      </w:r>
    </w:p>
    <w:p w:rsidR="00532F05" w:rsidRPr="005C3BA0" w:rsidRDefault="00532F05" w:rsidP="00532F05">
      <w:pPr>
        <w:pStyle w:val="Textosinforma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>c) su energía de desintegración sea positiva</w:t>
      </w:r>
    </w:p>
    <w:p w:rsidR="00532F05" w:rsidRPr="005C3BA0" w:rsidRDefault="00532F05" w:rsidP="00532F05">
      <w:pPr>
        <w:pStyle w:val="Textosinforma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d) la masa atómica del </w:t>
      </w:r>
      <w:proofErr w:type="spellStart"/>
      <w:r w:rsidRPr="005C3BA0">
        <w:rPr>
          <w:rFonts w:ascii="Times New Roman" w:eastAsia="Arial Unicode MS" w:hAnsi="Times New Roman" w:cs="Times New Roman"/>
          <w:sz w:val="18"/>
          <w:szCs w:val="18"/>
        </w:rPr>
        <w:t>nucleido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 Y(A'</w:t>
      </w:r>
      <w:proofErr w:type="gramStart"/>
      <w:r w:rsidRPr="005C3BA0">
        <w:rPr>
          <w:rFonts w:ascii="Times New Roman" w:eastAsia="Arial Unicode MS" w:hAnsi="Times New Roman" w:cs="Times New Roman"/>
          <w:sz w:val="18"/>
          <w:szCs w:val="18"/>
        </w:rPr>
        <w:t>,Z'</w:t>
      </w:r>
      <w:proofErr w:type="gramEnd"/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) sea superior a la masa atómica del </w:t>
      </w:r>
      <w:proofErr w:type="spellStart"/>
      <w:r w:rsidRPr="005C3BA0">
        <w:rPr>
          <w:rFonts w:ascii="Times New Roman" w:eastAsia="Arial Unicode MS" w:hAnsi="Times New Roman" w:cs="Times New Roman"/>
          <w:sz w:val="18"/>
          <w:szCs w:val="18"/>
        </w:rPr>
        <w:t>nucleido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 X(A,Z)</w:t>
      </w:r>
    </w:p>
    <w:p w:rsidR="00532F05" w:rsidRPr="005C3BA0" w:rsidRDefault="00532F05" w:rsidP="00532F05">
      <w:pPr>
        <w:pStyle w:val="Textosinforma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532F05" w:rsidRPr="005C3BA0" w:rsidRDefault="00532F05" w:rsidP="00532F05">
      <w:pPr>
        <w:pStyle w:val="Textosinformato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Tenemos 1g de I-131 cuyo periodo de </w:t>
      </w:r>
      <w:proofErr w:type="spellStart"/>
      <w:r w:rsidRPr="005C3BA0">
        <w:rPr>
          <w:rFonts w:ascii="Times New Roman" w:eastAsia="Arial Unicode MS" w:hAnsi="Times New Roman" w:cs="Times New Roman"/>
          <w:sz w:val="18"/>
          <w:szCs w:val="18"/>
        </w:rPr>
        <w:t>semidesintegración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 es de 8 días. Calcular su actividad actual y hallar los gramos de dicho isótopo que quedarán dentro de 24 días así como la actividad al cabo de estos días.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 Y los que quedarán al cabo de 12 días.</w:t>
      </w:r>
    </w:p>
    <w:p w:rsidR="00532F05" w:rsidRPr="005C3BA0" w:rsidRDefault="00532F05" w:rsidP="00532F05">
      <w:pPr>
        <w:pStyle w:val="Textosinforma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532F05" w:rsidRPr="005C3BA0" w:rsidRDefault="00532F05" w:rsidP="00532F05">
      <w:pPr>
        <w:pStyle w:val="Textosinformato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C3BA0">
        <w:rPr>
          <w:rFonts w:ascii="Times New Roman" w:eastAsia="Arial Unicode MS" w:hAnsi="Times New Roman" w:cs="Times New Roman"/>
          <w:sz w:val="18"/>
          <w:szCs w:val="18"/>
        </w:rPr>
        <w:t xml:space="preserve">Cada semana, y a la misma hora, se suministra a un hospital una cantidad fija de un isótopo radiactivo. Un día un médico encuentra un frasco sin abrir del isótopo que ha perdido la etiqueta y lo coloca frente a un contador </w:t>
      </w:r>
      <w:proofErr w:type="spellStart"/>
      <w:r w:rsidRPr="005C3BA0">
        <w:rPr>
          <w:rFonts w:ascii="Times New Roman" w:eastAsia="Arial Unicode MS" w:hAnsi="Times New Roman" w:cs="Times New Roman"/>
          <w:sz w:val="18"/>
          <w:szCs w:val="18"/>
        </w:rPr>
        <w:t>Geiger</w:t>
      </w:r>
      <w:proofErr w:type="spellEnd"/>
      <w:r w:rsidRPr="005C3BA0">
        <w:rPr>
          <w:rFonts w:ascii="Times New Roman" w:eastAsia="Arial Unicode MS" w:hAnsi="Times New Roman" w:cs="Times New Roman"/>
          <w:sz w:val="18"/>
          <w:szCs w:val="18"/>
        </w:rPr>
        <w:t>, el cual registra 4200 recuentos por segundo. Al colocar un frasco recién llegado, el registro es de 47.500 cuentas por segundo. Si el isótopo tiene un período de desintegración de 8 días, ¿cuánto tiempo lleva el frasco en el hospital?</w:t>
      </w:r>
    </w:p>
    <w:p w:rsidR="00532F05" w:rsidRPr="005C3BA0" w:rsidRDefault="00532F05" w:rsidP="00532F05">
      <w:pPr>
        <w:pStyle w:val="Textosinforma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532F05" w:rsidRPr="00627114" w:rsidRDefault="00532F05" w:rsidP="00532F05">
      <w:pPr>
        <w:pStyle w:val="Textosinformato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627114">
        <w:rPr>
          <w:rFonts w:ascii="Times New Roman" w:eastAsia="Arial Unicode MS" w:hAnsi="Times New Roman" w:cs="Times New Roman"/>
          <w:sz w:val="18"/>
          <w:szCs w:val="18"/>
        </w:rPr>
        <w:t>Las partículas alfa, en su interacción con la materia pierden su energía fundamentalmente por:</w:t>
      </w:r>
    </w:p>
    <w:p w:rsidR="00532F05" w:rsidRPr="005C3BA0" w:rsidRDefault="00532F05" w:rsidP="00532F05">
      <w:pPr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spacing w:val="-3"/>
          <w:sz w:val="18"/>
          <w:szCs w:val="18"/>
          <w:lang w:val="es-ES_tradnl"/>
        </w:rPr>
      </w:pPr>
      <w:r w:rsidRPr="005C3BA0">
        <w:rPr>
          <w:spacing w:val="-3"/>
          <w:sz w:val="18"/>
          <w:szCs w:val="18"/>
          <w:lang w:val="es-ES_tradnl"/>
        </w:rPr>
        <w:t>a) radiación de frenado.</w:t>
      </w:r>
    </w:p>
    <w:p w:rsidR="00532F05" w:rsidRPr="005C3BA0" w:rsidRDefault="00532F05" w:rsidP="00532F05">
      <w:pPr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spacing w:val="-3"/>
          <w:sz w:val="18"/>
          <w:szCs w:val="18"/>
          <w:lang w:val="es-ES_tradnl"/>
        </w:rPr>
      </w:pPr>
      <w:r w:rsidRPr="005C3BA0">
        <w:rPr>
          <w:spacing w:val="-3"/>
          <w:sz w:val="18"/>
          <w:szCs w:val="18"/>
          <w:lang w:val="es-ES_tradnl"/>
        </w:rPr>
        <w:t>b) ionización.</w:t>
      </w:r>
    </w:p>
    <w:p w:rsidR="00532F05" w:rsidRPr="005C3BA0" w:rsidRDefault="00532F05" w:rsidP="00532F05">
      <w:pPr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spacing w:val="-3"/>
          <w:sz w:val="18"/>
          <w:szCs w:val="18"/>
          <w:lang w:val="es-ES_tradnl"/>
        </w:rPr>
      </w:pPr>
      <w:r w:rsidRPr="005C3BA0">
        <w:rPr>
          <w:spacing w:val="-3"/>
          <w:sz w:val="18"/>
          <w:szCs w:val="18"/>
          <w:lang w:val="es-ES_tradnl"/>
        </w:rPr>
        <w:t>c) colisiones elásticas.</w:t>
      </w:r>
    </w:p>
    <w:p w:rsidR="00532F05" w:rsidRPr="005C3BA0" w:rsidRDefault="00532F05" w:rsidP="00532F05">
      <w:pPr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sz w:val="18"/>
          <w:szCs w:val="18"/>
        </w:rPr>
      </w:pPr>
      <w:r w:rsidRPr="005C3BA0">
        <w:rPr>
          <w:spacing w:val="-3"/>
          <w:sz w:val="18"/>
          <w:szCs w:val="18"/>
          <w:lang w:val="es-ES_tradnl"/>
        </w:rPr>
        <w:t>d) reacciones nucleares</w:t>
      </w:r>
    </w:p>
    <w:p w:rsidR="00532F05" w:rsidRPr="00627114" w:rsidRDefault="00532F05" w:rsidP="00532F05">
      <w:pPr>
        <w:pStyle w:val="Textosinforma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532F05" w:rsidRPr="00627114" w:rsidRDefault="00532F05" w:rsidP="00532F05">
      <w:pPr>
        <w:pStyle w:val="Textosinformato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627114">
        <w:rPr>
          <w:rFonts w:ascii="Times New Roman" w:eastAsia="Arial Unicode MS" w:hAnsi="Times New Roman" w:cs="Times New Roman"/>
          <w:sz w:val="18"/>
          <w:szCs w:val="18"/>
        </w:rPr>
        <w:t xml:space="preserve">En el efecto </w:t>
      </w:r>
      <w:proofErr w:type="spellStart"/>
      <w:r w:rsidRPr="00627114">
        <w:rPr>
          <w:rFonts w:ascii="Times New Roman" w:eastAsia="Arial Unicode MS" w:hAnsi="Times New Roman" w:cs="Times New Roman"/>
          <w:sz w:val="18"/>
          <w:szCs w:val="18"/>
        </w:rPr>
        <w:t>Compton</w:t>
      </w:r>
      <w:proofErr w:type="spellEnd"/>
      <w:r w:rsidRPr="00627114">
        <w:rPr>
          <w:rFonts w:ascii="Times New Roman" w:eastAsia="Arial Unicode MS" w:hAnsi="Times New Roman" w:cs="Times New Roman"/>
          <w:sz w:val="18"/>
          <w:szCs w:val="18"/>
        </w:rPr>
        <w:t>:</w:t>
      </w:r>
    </w:p>
    <w:p w:rsidR="00532F05" w:rsidRPr="005C3BA0" w:rsidRDefault="00532F05" w:rsidP="00532F05">
      <w:pPr>
        <w:pStyle w:val="Textoindependiente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C3BA0">
        <w:rPr>
          <w:rFonts w:ascii="Times New Roman" w:hAnsi="Times New Roman" w:cs="Times New Roman"/>
          <w:sz w:val="18"/>
          <w:szCs w:val="18"/>
        </w:rPr>
        <w:t>a) toda la energía del fotón incidente se transfiere al electrón atómico.</w:t>
      </w:r>
    </w:p>
    <w:p w:rsidR="00532F05" w:rsidRPr="005C3BA0" w:rsidRDefault="00532F05" w:rsidP="00532F05">
      <w:pPr>
        <w:pStyle w:val="Textoindependiente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C3BA0">
        <w:rPr>
          <w:rFonts w:ascii="Times New Roman" w:hAnsi="Times New Roman" w:cs="Times New Roman"/>
          <w:sz w:val="18"/>
          <w:szCs w:val="18"/>
        </w:rPr>
        <w:t>b) en algunas ocasiones aparece un fotón dispersado.</w:t>
      </w:r>
    </w:p>
    <w:p w:rsidR="00532F05" w:rsidRPr="005C3BA0" w:rsidRDefault="00532F05" w:rsidP="00532F05">
      <w:pPr>
        <w:pStyle w:val="Textoindependiente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C3BA0">
        <w:rPr>
          <w:rFonts w:ascii="Times New Roman" w:hAnsi="Times New Roman" w:cs="Times New Roman"/>
          <w:sz w:val="18"/>
          <w:szCs w:val="18"/>
        </w:rPr>
        <w:t>c) siempre se produce un fotón dispersado.</w:t>
      </w:r>
    </w:p>
    <w:p w:rsidR="00532F05" w:rsidRPr="005C3BA0" w:rsidRDefault="00532F05" w:rsidP="00532F05">
      <w:pPr>
        <w:pStyle w:val="Textoindependiente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C3BA0">
        <w:rPr>
          <w:rFonts w:ascii="Times New Roman" w:hAnsi="Times New Roman" w:cs="Times New Roman"/>
          <w:sz w:val="18"/>
          <w:szCs w:val="18"/>
        </w:rPr>
        <w:t>d) la probabilidad de ocurrencia es independiente de la energía de los fotones incidentes.</w:t>
      </w:r>
    </w:p>
    <w:p w:rsidR="00532F05" w:rsidRPr="005C3BA0" w:rsidRDefault="00532F05" w:rsidP="00532F05">
      <w:pPr>
        <w:tabs>
          <w:tab w:val="left" w:pos="-720"/>
          <w:tab w:val="left" w:pos="0"/>
        </w:tabs>
        <w:suppressAutoHyphens/>
        <w:jc w:val="both"/>
        <w:rPr>
          <w:spacing w:val="-3"/>
          <w:sz w:val="18"/>
          <w:szCs w:val="18"/>
          <w:lang w:val="es-ES_tradnl"/>
        </w:rPr>
      </w:pPr>
    </w:p>
    <w:p w:rsidR="00532F05" w:rsidRDefault="00532F05" w:rsidP="00532F05">
      <w:pPr>
        <w:pStyle w:val="Textosinformato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proofErr w:type="gramStart"/>
      <w:r w:rsidRPr="00627114">
        <w:rPr>
          <w:rFonts w:ascii="Times New Roman" w:eastAsia="Arial Unicode MS" w:hAnsi="Times New Roman" w:cs="Times New Roman"/>
          <w:sz w:val="18"/>
          <w:szCs w:val="18"/>
        </w:rPr>
        <w:t>¿</w:t>
      </w:r>
      <w:proofErr w:type="gramEnd"/>
      <w:r w:rsidRPr="00627114">
        <w:rPr>
          <w:rFonts w:ascii="Times New Roman" w:eastAsia="Arial Unicode MS" w:hAnsi="Times New Roman" w:cs="Times New Roman"/>
          <w:sz w:val="18"/>
          <w:szCs w:val="18"/>
        </w:rPr>
        <w:t xml:space="preserve">Cuál debe ser el número mínimo de espesores de </w:t>
      </w:r>
      <w:proofErr w:type="spellStart"/>
      <w:r w:rsidRPr="00627114">
        <w:rPr>
          <w:rFonts w:ascii="Times New Roman" w:eastAsia="Arial Unicode MS" w:hAnsi="Times New Roman" w:cs="Times New Roman"/>
          <w:sz w:val="18"/>
          <w:szCs w:val="18"/>
        </w:rPr>
        <w:t>semirreducción</w:t>
      </w:r>
      <w:proofErr w:type="spellEnd"/>
      <w:r w:rsidRPr="00627114">
        <w:rPr>
          <w:rFonts w:ascii="Times New Roman" w:eastAsia="Arial Unicode MS" w:hAnsi="Times New Roman" w:cs="Times New Roman"/>
          <w:sz w:val="18"/>
          <w:szCs w:val="18"/>
        </w:rPr>
        <w:t>, necesario para que tras un blindaje, la intensidad de un haz de fotones se vea reducida a menos de la décima parte del valor inicial.</w:t>
      </w:r>
    </w:p>
    <w:p w:rsidR="00532F05" w:rsidRDefault="00532F05" w:rsidP="00532F05">
      <w:pPr>
        <w:pStyle w:val="Textosinforma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532F05" w:rsidRPr="00532F05" w:rsidRDefault="00532F05" w:rsidP="00532F05">
      <w:pPr>
        <w:pStyle w:val="Textosinformato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La masa del </w:t>
      </w:r>
      <w:r w:rsidRPr="00532F05">
        <w:rPr>
          <w:rFonts w:ascii="Times New Roman" w:hAnsi="Times New Roman" w:cs="Times New Roman"/>
          <w:spacing w:val="-3"/>
          <w:sz w:val="18"/>
          <w:szCs w:val="18"/>
          <w:vertAlign w:val="superscript"/>
          <w:lang w:val="es-ES_tradnl"/>
        </w:rPr>
        <w:t>237</w:t>
      </w:r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Np es 237,048169 </w:t>
      </w:r>
      <w:proofErr w:type="spellStart"/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>uma</w:t>
      </w:r>
      <w:proofErr w:type="spellEnd"/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. Demostrar que su desintegración por vía </w:t>
      </w:r>
      <w:r w:rsidR="0080481C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>α</w:t>
      </w:r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es posible (espontánea) y razonar por qué no puede desintegrarse emitiendo protones.</w:t>
      </w:r>
    </w:p>
    <w:p w:rsidR="00532F05" w:rsidRDefault="00532F05" w:rsidP="00532F05">
      <w:pPr>
        <w:pStyle w:val="Prrafodelista"/>
        <w:rPr>
          <w:spacing w:val="-3"/>
          <w:sz w:val="18"/>
          <w:szCs w:val="18"/>
          <w:lang w:val="es-ES_tradnl"/>
        </w:rPr>
      </w:pPr>
    </w:p>
    <w:p w:rsidR="0080481C" w:rsidRDefault="00532F05" w:rsidP="0080481C">
      <w:pPr>
        <w:pStyle w:val="Textosinformato"/>
        <w:numPr>
          <w:ilvl w:val="0"/>
          <w:numId w:val="1"/>
        </w:numPr>
        <w:tabs>
          <w:tab w:val="clear" w:pos="720"/>
        </w:tabs>
        <w:ind w:left="397"/>
        <w:jc w:val="both"/>
        <w:rPr>
          <w:rFonts w:ascii="Times New Roman" w:hAnsi="Times New Roman" w:cs="Times New Roman"/>
          <w:spacing w:val="-3"/>
          <w:sz w:val="18"/>
          <w:szCs w:val="18"/>
          <w:lang w:val="es-ES_tradnl"/>
        </w:rPr>
      </w:pPr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Para que sobre una lámina de Zr (Z = 40) se produzca una pérdida de </w:t>
      </w:r>
      <w:proofErr w:type="spellStart"/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>nergía</w:t>
      </w:r>
      <w:proofErr w:type="spellEnd"/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por</w:t>
      </w:r>
      <w:r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</w:t>
      </w:r>
      <w:proofErr w:type="spellStart"/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>Bremsstrahlung</w:t>
      </w:r>
      <w:proofErr w:type="spellEnd"/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cien veces menor que la disipada en forma de calor, ¿cuánto debe</w:t>
      </w:r>
      <w:r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</w:t>
      </w:r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valer la energía cinética de los electrones </w:t>
      </w:r>
      <w:proofErr w:type="spellStart"/>
      <w:r w:rsidRPr="00532F05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>incidentes?</w:t>
      </w:r>
      <w:proofErr w:type="spellEnd"/>
    </w:p>
    <w:p w:rsidR="0080481C" w:rsidRDefault="0080481C" w:rsidP="0080481C">
      <w:pPr>
        <w:pStyle w:val="Prrafodelista"/>
        <w:rPr>
          <w:spacing w:val="-3"/>
          <w:sz w:val="18"/>
          <w:szCs w:val="18"/>
          <w:lang w:val="es-ES_tradnl"/>
        </w:rPr>
      </w:pPr>
    </w:p>
    <w:p w:rsidR="0080481C" w:rsidRPr="0080481C" w:rsidRDefault="0080481C" w:rsidP="0080481C">
      <w:pPr>
        <w:pStyle w:val="Textosinformato"/>
        <w:numPr>
          <w:ilvl w:val="0"/>
          <w:numId w:val="1"/>
        </w:numPr>
        <w:tabs>
          <w:tab w:val="clear" w:pos="720"/>
        </w:tabs>
        <w:ind w:left="397"/>
        <w:jc w:val="both"/>
        <w:rPr>
          <w:rFonts w:ascii="Times New Roman" w:hAnsi="Times New Roman" w:cs="Times New Roman"/>
          <w:spacing w:val="-3"/>
          <w:sz w:val="18"/>
          <w:szCs w:val="18"/>
          <w:lang w:val="es-ES_tradnl"/>
        </w:rPr>
      </w:pPr>
      <w:proofErr w:type="spellStart"/>
      <w:r w:rsidRPr="0080481C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>Atomo</w:t>
      </w:r>
      <w:r>
        <w:rPr>
          <w:rFonts w:ascii="Times New Roman" w:hAnsi="Times New Roman" w:cs="Times New Roman"/>
          <w:spacing w:val="-3"/>
          <w:sz w:val="18"/>
          <w:szCs w:val="18"/>
          <w:lang w:val="es-ES_tradnl"/>
        </w:rPr>
        <w:t>s</w:t>
      </w:r>
      <w:proofErr w:type="spellEnd"/>
      <w:r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de Pu-238 emiten partículas  α </w:t>
      </w:r>
      <w:r w:rsidRPr="0080481C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de energía 5,10 </w:t>
      </w:r>
      <w:proofErr w:type="spellStart"/>
      <w:r w:rsidRPr="0080481C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>MeV</w:t>
      </w:r>
      <w:proofErr w:type="spellEnd"/>
      <w:r w:rsidRPr="0080481C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, siendo al período de </w:t>
      </w:r>
      <w:proofErr w:type="spellStart"/>
      <w:r w:rsidRPr="0080481C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>semidesintegración</w:t>
      </w:r>
      <w:proofErr w:type="spellEnd"/>
      <w:r w:rsidRPr="0080481C">
        <w:rPr>
          <w:rFonts w:ascii="Times New Roman" w:hAnsi="Times New Roman" w:cs="Times New Roman"/>
          <w:spacing w:val="-3"/>
          <w:sz w:val="18"/>
          <w:szCs w:val="18"/>
          <w:lang w:val="es-ES_tradnl"/>
        </w:rPr>
        <w:t xml:space="preserve"> 90 años. La energía procedente de 180 mg de Pu-238 se utiliza para accionar una forma particular de marcapasos cardíaco. Calcúlese la potencia inicial posible del dispositivo.</w:t>
      </w:r>
    </w:p>
    <w:p w:rsidR="0080481C" w:rsidRPr="0080481C" w:rsidRDefault="0080481C" w:rsidP="0080481C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18"/>
          <w:szCs w:val="18"/>
          <w:lang w:val="es-ES_tradnl"/>
        </w:rPr>
      </w:pPr>
      <w:r w:rsidRPr="0080481C">
        <w:rPr>
          <w:spacing w:val="-3"/>
          <w:lang w:val="es-ES_tradnl"/>
        </w:rPr>
        <w:tab/>
      </w:r>
      <w:r w:rsidRPr="0080481C">
        <w:rPr>
          <w:spacing w:val="-3"/>
          <w:sz w:val="18"/>
          <w:szCs w:val="18"/>
          <w:lang w:val="es-ES_tradnl"/>
        </w:rPr>
        <w:t xml:space="preserve">Dato: Número de </w:t>
      </w:r>
      <w:proofErr w:type="spellStart"/>
      <w:r w:rsidRPr="0080481C">
        <w:rPr>
          <w:spacing w:val="-3"/>
          <w:sz w:val="18"/>
          <w:szCs w:val="18"/>
          <w:lang w:val="es-ES_tradnl"/>
        </w:rPr>
        <w:t>Avogrado</w:t>
      </w:r>
      <w:proofErr w:type="spellEnd"/>
      <w:r w:rsidRPr="0080481C">
        <w:rPr>
          <w:spacing w:val="-3"/>
          <w:sz w:val="18"/>
          <w:szCs w:val="18"/>
          <w:lang w:val="es-ES_tradnl"/>
        </w:rPr>
        <w:t xml:space="preserve"> = 6,02 x10</w:t>
      </w:r>
      <w:r w:rsidRPr="0080481C">
        <w:rPr>
          <w:spacing w:val="-3"/>
          <w:sz w:val="18"/>
          <w:szCs w:val="18"/>
          <w:vertAlign w:val="superscript"/>
          <w:lang w:val="es-ES_tradnl"/>
        </w:rPr>
        <w:t>23</w:t>
      </w:r>
      <w:r w:rsidRPr="0080481C">
        <w:rPr>
          <w:spacing w:val="-3"/>
          <w:sz w:val="18"/>
          <w:szCs w:val="18"/>
          <w:lang w:val="es-ES_tradnl"/>
        </w:rPr>
        <w:t xml:space="preserve"> átomos/mol.</w:t>
      </w:r>
    </w:p>
    <w:p w:rsidR="003A121B" w:rsidRPr="00532F05" w:rsidRDefault="003A121B">
      <w:pPr>
        <w:rPr>
          <w:lang w:val="es-ES_tradnl"/>
        </w:rPr>
      </w:pPr>
    </w:p>
    <w:sectPr w:rsidR="003A121B" w:rsidRPr="00532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5179"/>
    <w:multiLevelType w:val="hybridMultilevel"/>
    <w:tmpl w:val="4644F968"/>
    <w:lvl w:ilvl="0" w:tplc="62E0C686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5"/>
    <w:rsid w:val="003A121B"/>
    <w:rsid w:val="00532F05"/>
    <w:rsid w:val="00774EA6"/>
    <w:rsid w:val="008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32F05"/>
    <w:pPr>
      <w:keepNext/>
      <w:suppressAutoHyphens/>
      <w:jc w:val="both"/>
      <w:outlineLvl w:val="0"/>
    </w:pPr>
    <w:rPr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2F05"/>
    <w:rPr>
      <w:rFonts w:ascii="Times New Roman" w:eastAsia="Times New Roman" w:hAnsi="Times New Roman" w:cs="Times New Roman"/>
      <w:b/>
      <w:spacing w:val="-3"/>
      <w:sz w:val="24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rsid w:val="00532F05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32F0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32F05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32F05"/>
    <w:rPr>
      <w:rFonts w:ascii="Arial" w:eastAsia="Times New Roman" w:hAnsi="Arial" w:cs="Arial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32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32F05"/>
    <w:pPr>
      <w:keepNext/>
      <w:suppressAutoHyphens/>
      <w:jc w:val="both"/>
      <w:outlineLvl w:val="0"/>
    </w:pPr>
    <w:rPr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2F05"/>
    <w:rPr>
      <w:rFonts w:ascii="Times New Roman" w:eastAsia="Times New Roman" w:hAnsi="Times New Roman" w:cs="Times New Roman"/>
      <w:b/>
      <w:spacing w:val="-3"/>
      <w:sz w:val="24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rsid w:val="00532F05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32F0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32F05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32F05"/>
    <w:rPr>
      <w:rFonts w:ascii="Arial" w:eastAsia="Times New Roman" w:hAnsi="Arial" w:cs="Arial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3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Universitaria San Pablo-CEU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2015-11-24T08:59:00Z</dcterms:created>
  <dcterms:modified xsi:type="dcterms:W3CDTF">2015-11-24T09:13:00Z</dcterms:modified>
</cp:coreProperties>
</file>